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>от 19.05.2017 № 4132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Pr="00E41CB8">
        <w:rPr>
          <w:sz w:val="28"/>
          <w:szCs w:val="28"/>
        </w:rPr>
        <w:t>Выдача разрешения на ввод объектов в эксплуатацию»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от 19.05.2017 № 4132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41CB8" w:rsidRPr="00E41CB8">
        <w:rPr>
          <w:rFonts w:eastAsia="Calibri"/>
          <w:sz w:val="28"/>
          <w:szCs w:val="28"/>
        </w:rPr>
        <w:t xml:space="preserve"> «</w:t>
      </w:r>
      <w:r w:rsidR="00E41CB8" w:rsidRPr="00E41CB8">
        <w:rPr>
          <w:sz w:val="28"/>
          <w:szCs w:val="28"/>
        </w:rPr>
        <w:t xml:space="preserve">Выдача разрешения на ввод объектов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 xml:space="preserve">в эксплуатацию».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8274D9">
        <w:rPr>
          <w:sz w:val="28"/>
          <w:szCs w:val="28"/>
        </w:rPr>
        <w:t>08.</w:t>
      </w:r>
      <w:r w:rsidR="008274D9" w:rsidRPr="008274D9">
        <w:rPr>
          <w:sz w:val="28"/>
          <w:szCs w:val="28"/>
        </w:rPr>
        <w:t>10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25</w:t>
      </w:r>
      <w:r w:rsidR="00A2172F" w:rsidRPr="00AA235E">
        <w:rPr>
          <w:sz w:val="28"/>
          <w:szCs w:val="28"/>
        </w:rPr>
        <w:t xml:space="preserve"> по </w:t>
      </w:r>
      <w:r w:rsidR="008274D9">
        <w:rPr>
          <w:sz w:val="28"/>
          <w:szCs w:val="28"/>
        </w:rPr>
        <w:t>15.</w:t>
      </w:r>
      <w:r w:rsidR="008274D9" w:rsidRPr="008274D9">
        <w:rPr>
          <w:sz w:val="28"/>
          <w:szCs w:val="28"/>
        </w:rPr>
        <w:t>10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2025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EE2FA1" w:rsidRPr="00AA235E">
        <w:rPr>
          <w:sz w:val="28"/>
          <w:szCs w:val="28"/>
        </w:rPr>
        <w:t>Сургута</w:t>
      </w:r>
      <w:r w:rsidR="00EE2FA1" w:rsidRPr="00E41CB8">
        <w:rPr>
          <w:sz w:val="28"/>
          <w:szCs w:val="28"/>
        </w:rPr>
        <w:t xml:space="preserve">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2F50E7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FE570E">
        <w:rPr>
          <w:sz w:val="28"/>
          <w:szCs w:val="28"/>
        </w:rPr>
        <w:t xml:space="preserve">          </w:t>
      </w:r>
      <w:r w:rsidR="00AA235E"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  <w:r w:rsidR="007E1A29">
        <w:rPr>
          <w:iCs/>
          <w:sz w:val="20"/>
          <w:szCs w:val="20"/>
        </w:rPr>
        <w:t>,</w:t>
      </w:r>
    </w:p>
    <w:p w:rsidR="00182F60" w:rsidRDefault="00182F60" w:rsidP="00182F60">
      <w:pPr>
        <w:rPr>
          <w:sz w:val="20"/>
          <w:szCs w:val="20"/>
        </w:rPr>
      </w:pPr>
      <w:r>
        <w:rPr>
          <w:sz w:val="20"/>
          <w:szCs w:val="20"/>
        </w:rPr>
        <w:t>тел.: (3462) 52-82-24</w:t>
      </w:r>
    </w:p>
    <w:p w:rsidR="00E36F74" w:rsidRPr="00E36F74" w:rsidRDefault="0099642A" w:rsidP="00182F60">
      <w:pPr>
        <w:rPr>
          <w:szCs w:val="28"/>
          <w:lang w:val="en-US"/>
        </w:rPr>
      </w:pPr>
      <w:r>
        <w:rPr>
          <w:sz w:val="20"/>
          <w:szCs w:val="20"/>
          <w:lang w:val="en-US"/>
        </w:rPr>
        <w:t>17</w:t>
      </w:r>
      <w:r w:rsidR="00E36F74">
        <w:rPr>
          <w:sz w:val="20"/>
          <w:szCs w:val="20"/>
        </w:rPr>
        <w:t>.</w:t>
      </w:r>
      <w:r w:rsidR="00E36F74">
        <w:rPr>
          <w:sz w:val="20"/>
          <w:szCs w:val="20"/>
          <w:lang w:val="en-US"/>
        </w:rPr>
        <w:t>11.2025</w:t>
      </w:r>
    </w:p>
    <w:p w:rsidR="001C3169" w:rsidRPr="00A2464C" w:rsidRDefault="001C3169" w:rsidP="00182F60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1BB9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5026-0A3B-499A-B1E4-F372E215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2</cp:revision>
  <cp:lastPrinted>2023-06-13T04:33:00Z</cp:lastPrinted>
  <dcterms:created xsi:type="dcterms:W3CDTF">2025-11-19T10:30:00Z</dcterms:created>
  <dcterms:modified xsi:type="dcterms:W3CDTF">2025-11-19T10:30:00Z</dcterms:modified>
</cp:coreProperties>
</file>